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CBB" w:rsidRPr="00C01CBB" w:rsidRDefault="00C01CBB" w:rsidP="00C01CB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1CBB">
        <w:rPr>
          <w:rFonts w:ascii="TH SarabunPSK" w:hAnsi="TH SarabunPSK" w:cs="TH SarabunPSK"/>
          <w:b/>
          <w:bCs/>
          <w:sz w:val="36"/>
          <w:szCs w:val="36"/>
          <w:cs/>
        </w:rPr>
        <w:t>๔.๓  จุดมุ่งหมายเพื่อการพัฒนาท้องถิ่น</w:t>
      </w:r>
    </w:p>
    <w:p w:rsidR="00C01CBB" w:rsidRPr="00C01CBB" w:rsidRDefault="00C01CBB" w:rsidP="00C01CBB">
      <w:pPr>
        <w:rPr>
          <w:rFonts w:ascii="TH SarabunPSK" w:hAnsi="TH SarabunPSK" w:cs="TH SarabunPSK"/>
          <w:sz w:val="16"/>
          <w:szCs w:val="16"/>
        </w:rPr>
      </w:pPr>
    </w:p>
    <w:tbl>
      <w:tblPr>
        <w:tblW w:w="15451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2976"/>
        <w:gridCol w:w="3544"/>
        <w:gridCol w:w="1276"/>
        <w:gridCol w:w="850"/>
        <w:gridCol w:w="851"/>
        <w:gridCol w:w="850"/>
        <w:gridCol w:w="851"/>
        <w:gridCol w:w="992"/>
      </w:tblGrid>
      <w:tr w:rsidR="00C01CBB" w:rsidRPr="00C01CBB" w:rsidTr="00C01CBB">
        <w:trPr>
          <w:cantSplit/>
        </w:trPr>
        <w:tc>
          <w:tcPr>
            <w:tcW w:w="3261" w:type="dxa"/>
            <w:vMerge w:val="restart"/>
          </w:tcPr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จุดมุ่งหมายเพื่อการพัฒนาท้องถิ่น</w:t>
            </w:r>
          </w:p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Goals )</w:t>
            </w:r>
          </w:p>
        </w:tc>
        <w:tc>
          <w:tcPr>
            <w:tcW w:w="2976" w:type="dxa"/>
            <w:vMerge w:val="restart"/>
          </w:tcPr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KPIs )</w:t>
            </w:r>
          </w:p>
        </w:tc>
        <w:tc>
          <w:tcPr>
            <w:tcW w:w="3544" w:type="dxa"/>
            <w:vMerge w:val="restart"/>
          </w:tcPr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Baseline  Data )</w:t>
            </w:r>
          </w:p>
        </w:tc>
        <w:tc>
          <w:tcPr>
            <w:tcW w:w="5670" w:type="dxa"/>
            <w:gridSpan w:val="6"/>
          </w:tcPr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C01CBB" w:rsidRPr="00C01CBB" w:rsidTr="00C01CBB">
        <w:trPr>
          <w:cantSplit/>
        </w:trPr>
        <w:tc>
          <w:tcPr>
            <w:tcW w:w="3261" w:type="dxa"/>
            <w:vMerge/>
          </w:tcPr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01CBB" w:rsidRPr="00C01CBB" w:rsidRDefault="00C01CBB" w:rsidP="00BC179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="00BC17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๕๗-๖๑</w:t>
            </w:r>
          </w:p>
        </w:tc>
        <w:tc>
          <w:tcPr>
            <w:tcW w:w="850" w:type="dxa"/>
          </w:tcPr>
          <w:p w:rsidR="00C01CBB" w:rsidRPr="00C01CBB" w:rsidRDefault="00C01CBB" w:rsidP="00BC17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๕</w:t>
            </w:r>
            <w:r w:rsidR="00BC17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C01CBB" w:rsidRPr="00C01CBB" w:rsidRDefault="00C01CBB" w:rsidP="00BC17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๕</w:t>
            </w:r>
            <w:r w:rsidR="00BC17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C01CBB" w:rsidRPr="00C01CBB" w:rsidRDefault="00C01CBB" w:rsidP="00856E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๕</w:t>
            </w:r>
            <w:r w:rsidR="00BC17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C01CBB" w:rsidRPr="00C01CBB" w:rsidRDefault="00C01CBB" w:rsidP="00BC17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="00BC17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992" w:type="dxa"/>
          </w:tcPr>
          <w:p w:rsidR="00C01CBB" w:rsidRPr="00C01CBB" w:rsidRDefault="00C01CBB" w:rsidP="00BC17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="00856E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  <w:r w:rsidR="00BC17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C01CBB" w:rsidRPr="00C01CBB" w:rsidTr="00C01CBB">
        <w:tc>
          <w:tcPr>
            <w:tcW w:w="3261" w:type="dxa"/>
          </w:tcPr>
          <w:p w:rsidR="00C01CBB" w:rsidRPr="00C01CBB" w:rsidRDefault="00C01CBB" w:rsidP="00C01C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๑.  การบริหารจัดการภาครัฐที่ดีแบบบูรณาการและประชาชนมีส่วนร่วม</w:t>
            </w:r>
          </w:p>
        </w:tc>
        <w:tc>
          <w:tcPr>
            <w:tcW w:w="2976" w:type="dxa"/>
          </w:tcPr>
          <w:p w:rsidR="00C01CBB" w:rsidRPr="00C01CBB" w:rsidRDefault="00C01CBB" w:rsidP="00C01C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ร้อยละของระดับความพอใจของผู้รับบริการ</w:t>
            </w:r>
          </w:p>
          <w:p w:rsidR="00C01CBB" w:rsidRPr="00C01CBB" w:rsidRDefault="00C01CBB" w:rsidP="00443B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C01CBB" w:rsidRPr="00C01CBB" w:rsidRDefault="00C01CBB" w:rsidP="00C01C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ประชาชนที่มาใช้บริการ  ได้รับความสะดวก  รวดเร็ว  และพึงพอใจร้อยละ ๗๐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ของผู้ตอบแบบสอบถาม</w:t>
            </w:r>
          </w:p>
        </w:tc>
        <w:tc>
          <w:tcPr>
            <w:tcW w:w="1276" w:type="dxa"/>
          </w:tcPr>
          <w:p w:rsidR="00C01CBB" w:rsidRPr="00C01CBB" w:rsidRDefault="00C01CBB" w:rsidP="00C01C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C01CBB" w:rsidRPr="00C01CBB" w:rsidRDefault="00C01CBB" w:rsidP="00C01C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C01CBB" w:rsidRPr="00C01CBB" w:rsidRDefault="00C01CBB" w:rsidP="00C01C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C01CBB" w:rsidRPr="00C01CBB" w:rsidRDefault="00C01CBB" w:rsidP="00C01C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C01CBB" w:rsidRPr="00C01CBB" w:rsidRDefault="00C01CBB" w:rsidP="00C01C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01CBB" w:rsidRPr="00C01CBB" w:rsidRDefault="00C01CBB" w:rsidP="00C01C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C01CBB" w:rsidRPr="00C01CBB" w:rsidRDefault="00C01CBB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187F" w:rsidRPr="00C01CBB" w:rsidTr="00C01CBB">
        <w:tc>
          <w:tcPr>
            <w:tcW w:w="3261" w:type="dxa"/>
          </w:tcPr>
          <w:p w:rsidR="00E3187F" w:rsidRPr="00C01CBB" w:rsidRDefault="00E3187F" w:rsidP="00E3187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๒.ประชาชนมีอาชีพและมีรายได้เพียงพอต่อการเลี้ยงชีพ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2976" w:type="dxa"/>
          </w:tcPr>
          <w:p w:rsidR="00E3187F" w:rsidRPr="00C01CBB" w:rsidRDefault="00E3187F" w:rsidP="00443B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ร้อยละของครัวเรือนที่มีรายได้มากกว่ารายจ่าย</w:t>
            </w:r>
          </w:p>
        </w:tc>
        <w:tc>
          <w:tcPr>
            <w:tcW w:w="3544" w:type="dxa"/>
          </w:tcPr>
          <w:p w:rsidR="00E3187F" w:rsidRPr="00C01CBB" w:rsidRDefault="00E3187F" w:rsidP="00443B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ครัวเรือนที่มีรายได้มากกว่ารายจ่ายมีร้อยละ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ของครัวเรือนทั้งหมด</w:t>
            </w:r>
          </w:p>
        </w:tc>
        <w:tc>
          <w:tcPr>
            <w:tcW w:w="1276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3187F" w:rsidRPr="0043197D" w:rsidRDefault="00E3187F" w:rsidP="00E31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3187F" w:rsidRPr="0043197D" w:rsidRDefault="00E3187F" w:rsidP="00E31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3187F" w:rsidRPr="0043197D" w:rsidRDefault="00E3187F" w:rsidP="00E31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3187F" w:rsidRPr="0043197D" w:rsidRDefault="00E3187F" w:rsidP="00E31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187F" w:rsidRPr="00C01CBB" w:rsidTr="00C01CBB">
        <w:tc>
          <w:tcPr>
            <w:tcW w:w="3261" w:type="dxa"/>
          </w:tcPr>
          <w:p w:rsidR="00E3187F" w:rsidRDefault="00E3187F" w:rsidP="00C01CBB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๓.ประชาชนมีจิตสำนึกที่ดีและตระหนักในการอนุรักษ์สิ่งแวดล้อม</w:t>
            </w:r>
          </w:p>
          <w:p w:rsidR="00E3187F" w:rsidRPr="00C01CBB" w:rsidRDefault="00E3187F" w:rsidP="00C01CBB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2976" w:type="dxa"/>
          </w:tcPr>
          <w:p w:rsidR="00E3187F" w:rsidRPr="00C01CBB" w:rsidRDefault="00E3187F" w:rsidP="00E31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ร้อยละครัวเรือนที่มีจิตสำนึกในการปลูกต้นไม้และรักษาสภาพแวดล้อม</w:t>
            </w:r>
          </w:p>
        </w:tc>
        <w:tc>
          <w:tcPr>
            <w:tcW w:w="3544" w:type="dxa"/>
          </w:tcPr>
          <w:p w:rsidR="00E3187F" w:rsidRPr="0043197D" w:rsidRDefault="00E3187F" w:rsidP="00E31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ร้อยละของครัวเรือนมีจิตสำนึกในการปลูกต้นไม้และรักษาสภาพ</w:t>
            </w:r>
          </w:p>
          <w:p w:rsidR="00E3187F" w:rsidRPr="00C01CBB" w:rsidRDefault="00E3187F" w:rsidP="00E31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แวดล้อม มีร้อยละ  ๖๐  ของครัวเรือนทั้งหมด</w:t>
            </w:r>
          </w:p>
        </w:tc>
        <w:tc>
          <w:tcPr>
            <w:tcW w:w="1276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187F" w:rsidRPr="00C01CBB" w:rsidTr="00C01CBB">
        <w:tc>
          <w:tcPr>
            <w:tcW w:w="3261" w:type="dxa"/>
          </w:tcPr>
          <w:p w:rsidR="00E3187F" w:rsidRDefault="00E3187F" w:rsidP="00C01CBB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๔.การคมนาคมมีความสะดวกปลอดภัย</w:t>
            </w:r>
          </w:p>
          <w:p w:rsidR="00E3187F" w:rsidRPr="00C01CBB" w:rsidRDefault="00E3187F" w:rsidP="00C01CBB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2976" w:type="dxa"/>
          </w:tcPr>
          <w:p w:rsidR="00E3187F" w:rsidRPr="00C01CBB" w:rsidRDefault="00E3187F" w:rsidP="00E31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ร้อยละของครัวเรือนที่มีการ   คมนาคมที่สะดวก  รวดเร็วปลอดภัย</w:t>
            </w:r>
          </w:p>
        </w:tc>
        <w:tc>
          <w:tcPr>
            <w:tcW w:w="3544" w:type="dxa"/>
          </w:tcPr>
          <w:p w:rsidR="00E3187F" w:rsidRPr="00C01CBB" w:rsidRDefault="00E3187F" w:rsidP="00443B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ครัวเรือนที่ มีการคมนาคมที่สะดวก  รวดเร็ว  ปลอดภัย  มีร้อยละ ๗๐ ของครัวเรือนทั้งหมด</w:t>
            </w:r>
          </w:p>
        </w:tc>
        <w:tc>
          <w:tcPr>
            <w:tcW w:w="1276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187F" w:rsidRPr="00C01CBB" w:rsidTr="00C01CBB">
        <w:tc>
          <w:tcPr>
            <w:tcW w:w="3261" w:type="dxa"/>
          </w:tcPr>
          <w:p w:rsidR="00E3187F" w:rsidRDefault="00E3187F" w:rsidP="00C01CBB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๕.ประชาชนมีความปลอดภัยในชีวิตและทรัพย์สิน</w:t>
            </w:r>
          </w:p>
          <w:p w:rsidR="00E3187F" w:rsidRPr="00C01CBB" w:rsidRDefault="00E3187F" w:rsidP="00C01CBB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2976" w:type="dxa"/>
          </w:tcPr>
          <w:p w:rsidR="00E3187F" w:rsidRPr="00C01CBB" w:rsidRDefault="00E3187F" w:rsidP="00E318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ร้อยละของประชาชนที่ได้รับการส่งเสริมด้านนทนาการ สังคมสงเคราะห์  การป้องกันปัญหายาเสพติด</w:t>
            </w:r>
          </w:p>
        </w:tc>
        <w:tc>
          <w:tcPr>
            <w:tcW w:w="3544" w:type="dxa"/>
          </w:tcPr>
          <w:p w:rsidR="00E3187F" w:rsidRPr="00C01CBB" w:rsidRDefault="00E3187F" w:rsidP="00443B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ร้อยละของครัวเรือนที่ได้รับการส่งเสริมด้านนันทนาการ การสังคมสงเคราะห์  การป้องกันปัญหายาเสพติดร้อยละ  ๖๐  ของครัวเรือนทั้งหมด</w:t>
            </w:r>
          </w:p>
        </w:tc>
        <w:tc>
          <w:tcPr>
            <w:tcW w:w="1276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E3187F" w:rsidRPr="00C01CBB" w:rsidRDefault="00E3187F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F722B" w:rsidRDefault="00BF722B"/>
    <w:p w:rsidR="00E3187F" w:rsidRPr="00C01CBB" w:rsidRDefault="00E3187F" w:rsidP="00E3187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1CB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๔.๓  จุดมุ่งหมายเพื่อการพัฒนาท้องถิ่น</w:t>
      </w:r>
    </w:p>
    <w:p w:rsidR="00E3187F" w:rsidRPr="00C01CBB" w:rsidRDefault="00E3187F" w:rsidP="00E3187F">
      <w:pPr>
        <w:rPr>
          <w:rFonts w:ascii="TH SarabunPSK" w:hAnsi="TH SarabunPSK" w:cs="TH SarabunPSK"/>
          <w:sz w:val="16"/>
          <w:szCs w:val="16"/>
        </w:rPr>
      </w:pPr>
    </w:p>
    <w:tbl>
      <w:tblPr>
        <w:tblW w:w="15624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2976"/>
        <w:gridCol w:w="3544"/>
        <w:gridCol w:w="1276"/>
        <w:gridCol w:w="850"/>
        <w:gridCol w:w="851"/>
        <w:gridCol w:w="850"/>
        <w:gridCol w:w="1024"/>
        <w:gridCol w:w="992"/>
      </w:tblGrid>
      <w:tr w:rsidR="00856E0B" w:rsidRPr="00C01CBB" w:rsidTr="00727E9F">
        <w:trPr>
          <w:cantSplit/>
        </w:trPr>
        <w:tc>
          <w:tcPr>
            <w:tcW w:w="3261" w:type="dxa"/>
            <w:vMerge w:val="restart"/>
          </w:tcPr>
          <w:p w:rsidR="00856E0B" w:rsidRPr="00C01CBB" w:rsidRDefault="00856E0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จุดมุ่งหมายเพื่อการพัฒนาท้องถิ่น</w:t>
            </w:r>
          </w:p>
          <w:p w:rsidR="00856E0B" w:rsidRPr="00C01CBB" w:rsidRDefault="00856E0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Goals )</w:t>
            </w:r>
          </w:p>
        </w:tc>
        <w:tc>
          <w:tcPr>
            <w:tcW w:w="2976" w:type="dxa"/>
            <w:vMerge w:val="restart"/>
          </w:tcPr>
          <w:p w:rsidR="00856E0B" w:rsidRPr="00C01CBB" w:rsidRDefault="00856E0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56E0B" w:rsidRPr="00C01CBB" w:rsidRDefault="00856E0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KPIs )</w:t>
            </w:r>
          </w:p>
        </w:tc>
        <w:tc>
          <w:tcPr>
            <w:tcW w:w="3544" w:type="dxa"/>
            <w:vMerge w:val="restart"/>
          </w:tcPr>
          <w:p w:rsidR="00856E0B" w:rsidRPr="00C01CBB" w:rsidRDefault="00856E0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  <w:p w:rsidR="00856E0B" w:rsidRPr="00C01CBB" w:rsidRDefault="00856E0B" w:rsidP="00443B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Baseline  Data )</w:t>
            </w:r>
          </w:p>
        </w:tc>
        <w:tc>
          <w:tcPr>
            <w:tcW w:w="5843" w:type="dxa"/>
            <w:gridSpan w:val="6"/>
          </w:tcPr>
          <w:p w:rsidR="00856E0B" w:rsidRPr="00C01CBB" w:rsidRDefault="00856E0B" w:rsidP="00E62B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BC1792" w:rsidRPr="00C01CBB" w:rsidTr="00727E9F">
        <w:trPr>
          <w:cantSplit/>
        </w:trPr>
        <w:tc>
          <w:tcPr>
            <w:tcW w:w="3261" w:type="dxa"/>
            <w:vMerge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C1792" w:rsidRPr="00C01CBB" w:rsidRDefault="00BC1792" w:rsidP="00E62B5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๕๗-๖๑</w:t>
            </w:r>
          </w:p>
        </w:tc>
        <w:tc>
          <w:tcPr>
            <w:tcW w:w="850" w:type="dxa"/>
          </w:tcPr>
          <w:p w:rsidR="00BC1792" w:rsidRPr="00C01CBB" w:rsidRDefault="00BC1792" w:rsidP="00001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BC1792" w:rsidRPr="00C01CBB" w:rsidRDefault="00BC1792" w:rsidP="00001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BC1792" w:rsidRPr="00C01CBB" w:rsidRDefault="00BC1792" w:rsidP="00001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1024" w:type="dxa"/>
          </w:tcPr>
          <w:p w:rsidR="00BC1792" w:rsidRPr="00C01CBB" w:rsidRDefault="00BC1792" w:rsidP="00001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992" w:type="dxa"/>
          </w:tcPr>
          <w:p w:rsidR="00BC1792" w:rsidRPr="00C01CBB" w:rsidRDefault="00BC1792" w:rsidP="00001D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C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๖๑</w:t>
            </w:r>
          </w:p>
        </w:tc>
      </w:tr>
      <w:tr w:rsidR="00BC1792" w:rsidRPr="00C01CBB" w:rsidTr="00727E9F">
        <w:tc>
          <w:tcPr>
            <w:tcW w:w="3261" w:type="dxa"/>
            <w:vMerge w:val="restart"/>
          </w:tcPr>
          <w:p w:rsidR="00BC1792" w:rsidRDefault="00BC1792" w:rsidP="00443B9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๖.ประชาชนมีการศึกษาและสืบทอดประเพณีวัฒนธรรมท้องถิ่น</w:t>
            </w:r>
          </w:p>
          <w:p w:rsidR="00BC1792" w:rsidRPr="00C01CBB" w:rsidRDefault="00BC1792" w:rsidP="00443B9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BC1792" w:rsidRPr="00C01CBB" w:rsidRDefault="00BC1792" w:rsidP="00727E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ร้อยละของเด็ก</w:t>
            </w:r>
            <w:r w:rsidRPr="0043197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เยาวชน และประชากรได้รับการศึกษาขั้นพื้นฐานอย่างทั่วถึง</w:t>
            </w:r>
          </w:p>
        </w:tc>
        <w:tc>
          <w:tcPr>
            <w:tcW w:w="3544" w:type="dxa"/>
          </w:tcPr>
          <w:p w:rsidR="00BC1792" w:rsidRPr="00727E9F" w:rsidRDefault="00BC1792" w:rsidP="00443B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43197D">
              <w:rPr>
                <w:rFonts w:ascii="TH SarabunPSK" w:hAnsi="TH SarabunPSK" w:cs="TH SarabunPSK"/>
                <w:sz w:val="32"/>
                <w:szCs w:val="32"/>
                <w:cs/>
              </w:rPr>
              <w:t>ครัวเรือนที่ได้รับการศึกษาทั้งในระบบและนอกระบบร้อยละ  ๘๐  ของครัวเรือนทั้งหมด</w:t>
            </w:r>
          </w:p>
        </w:tc>
        <w:tc>
          <w:tcPr>
            <w:tcW w:w="1276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4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1792" w:rsidRPr="00C01CBB" w:rsidTr="00727E9F">
        <w:tc>
          <w:tcPr>
            <w:tcW w:w="3261" w:type="dxa"/>
            <w:vMerge/>
          </w:tcPr>
          <w:p w:rsidR="00BC1792" w:rsidRDefault="00BC1792" w:rsidP="00443B9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BC1792" w:rsidRDefault="00BC1792" w:rsidP="00727E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ร้อยละของประชาชนที่ร่วมกิจกรรมทางศาสนา ศิลปะและวัฒนธรรม ประเพณี</w:t>
            </w:r>
          </w:p>
        </w:tc>
        <w:tc>
          <w:tcPr>
            <w:tcW w:w="3544" w:type="dxa"/>
          </w:tcPr>
          <w:p w:rsidR="00BC1792" w:rsidRDefault="00BC1792" w:rsidP="00443B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ร้อยละของครัวเรือนที่เข้าร่วมกิจกรรมทางศาสนา การอนุรักษ์ศิลปวัฒนธรรม ประเพณี</w:t>
            </w:r>
          </w:p>
        </w:tc>
        <w:tc>
          <w:tcPr>
            <w:tcW w:w="1276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4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1792" w:rsidRPr="00C01CBB" w:rsidTr="00727E9F">
        <w:tc>
          <w:tcPr>
            <w:tcW w:w="3261" w:type="dxa"/>
          </w:tcPr>
          <w:p w:rsidR="00BC1792" w:rsidRPr="0043197D" w:rsidRDefault="00BC1792" w:rsidP="00443B9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๗.ประชาชนมีแหล่งน้ำใช้อย่างทั่วถึง</w:t>
            </w:r>
          </w:p>
          <w:p w:rsidR="00BC1792" w:rsidRPr="00C01CBB" w:rsidRDefault="00BC1792" w:rsidP="00443B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BC1792" w:rsidRPr="00C01CBB" w:rsidRDefault="00BC1792" w:rsidP="00443B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ร้อยละของประชาชนที่มีน้ำใช้อย่างทั่วถึง</w:t>
            </w:r>
          </w:p>
        </w:tc>
        <w:tc>
          <w:tcPr>
            <w:tcW w:w="3544" w:type="dxa"/>
          </w:tcPr>
          <w:p w:rsidR="00BC1792" w:rsidRPr="00727E9F" w:rsidRDefault="00BC1792" w:rsidP="00727E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ร้อยละของครัวเรือนที่ไม่ขาดแคลนน้ำใช้และไม่ขอความช่วยเหลือด้านแหล่งน้ำ</w:t>
            </w:r>
          </w:p>
        </w:tc>
        <w:tc>
          <w:tcPr>
            <w:tcW w:w="1276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4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1CBB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C01CBB">
              <w:rPr>
                <w:rFonts w:ascii="TH SarabunPSK" w:hAnsi="TH SarabunPSK" w:cs="TH SarabunPSK"/>
                <w:sz w:val="32"/>
                <w:szCs w:val="32"/>
              </w:rPr>
              <w:t xml:space="preserve"> %</w:t>
            </w:r>
          </w:p>
          <w:p w:rsidR="00BC1792" w:rsidRPr="00C01CBB" w:rsidRDefault="00BC1792" w:rsidP="00443B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3187F" w:rsidRDefault="00E3187F"/>
    <w:sectPr w:rsidR="00E3187F" w:rsidSect="00416806">
      <w:headerReference w:type="default" r:id="rId6"/>
      <w:pgSz w:w="16838" w:h="11906" w:orient="landscape"/>
      <w:pgMar w:top="1440" w:right="1440" w:bottom="1440" w:left="1440" w:header="708" w:footer="708" w:gutter="0"/>
      <w:pgNumType w:fmt="thaiNumbers" w:start="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946" w:rsidRDefault="00842946" w:rsidP="00D872E3">
      <w:r>
        <w:separator/>
      </w:r>
    </w:p>
  </w:endnote>
  <w:endnote w:type="continuationSeparator" w:id="1">
    <w:p w:rsidR="00842946" w:rsidRDefault="00842946" w:rsidP="00D87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946" w:rsidRDefault="00842946" w:rsidP="00D872E3">
      <w:r>
        <w:separator/>
      </w:r>
    </w:p>
  </w:footnote>
  <w:footnote w:type="continuationSeparator" w:id="1">
    <w:p w:rsidR="00842946" w:rsidRDefault="00842946" w:rsidP="00D872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2767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872E3" w:rsidRDefault="009D7337">
        <w:pPr>
          <w:pStyle w:val="a3"/>
          <w:jc w:val="right"/>
        </w:pPr>
        <w:r w:rsidRPr="00D872E3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D872E3" w:rsidRPr="00D872E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872E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16806" w:rsidRPr="00416806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๓๘</w:t>
        </w:r>
        <w:r w:rsidRPr="00D872E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872E3" w:rsidRDefault="00D872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01CBB"/>
    <w:rsid w:val="00386514"/>
    <w:rsid w:val="00416806"/>
    <w:rsid w:val="00491B48"/>
    <w:rsid w:val="00493ECE"/>
    <w:rsid w:val="00727E9F"/>
    <w:rsid w:val="0081065A"/>
    <w:rsid w:val="00842946"/>
    <w:rsid w:val="00856E0B"/>
    <w:rsid w:val="009D7337"/>
    <w:rsid w:val="00BC1792"/>
    <w:rsid w:val="00BF722B"/>
    <w:rsid w:val="00C01CBB"/>
    <w:rsid w:val="00C60AE4"/>
    <w:rsid w:val="00D62ECB"/>
    <w:rsid w:val="00D872E3"/>
    <w:rsid w:val="00E31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2E3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D872E3"/>
    <w:rPr>
      <w:rFonts w:ascii="Cordia New" w:eastAsia="Cordia New" w:hAnsi="Cordia New" w:cs="Angsana New"/>
      <w:sz w:val="28"/>
      <w:szCs w:val="35"/>
    </w:rPr>
  </w:style>
  <w:style w:type="paragraph" w:styleId="a5">
    <w:name w:val="footer"/>
    <w:basedOn w:val="a"/>
    <w:link w:val="a6"/>
    <w:uiPriority w:val="99"/>
    <w:semiHidden/>
    <w:unhideWhenUsed/>
    <w:rsid w:val="00D872E3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D872E3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5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6</cp:revision>
  <dcterms:created xsi:type="dcterms:W3CDTF">2013-03-08T04:25:00Z</dcterms:created>
  <dcterms:modified xsi:type="dcterms:W3CDTF">2013-03-09T09:03:00Z</dcterms:modified>
</cp:coreProperties>
</file>